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ZVEŘEJNĚNÍ ZÁVĚREČNÉHO ÚČTU SVAZKU OBCÍ MIKROREGIONU SVĚTELSKO ZA ROK 2019: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Úplné znění Závěrečného účtu Svazku obcí mikroregionu Světelsko za rok 2019 je zveřejněno v elektronické podobě na webových stránkách obce Příseka v oddělení „DSO Mikroregion Světelsko“ (www.priseka.cz), k nahlédnutí do listinné podoby je možno na Městském úřadu ve Světlé nad Sázavou, na odboru majetku, investic a regionálního rozvoje (kancelář č. 330).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Zpracovala: Ilona Císařová – účetní DSO, v.r.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Schválil:  Jaroslav Štefáček – předseda svazku, v.r.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Projednáno a schváleno na shromáždění členů</w:t>
      </w:r>
      <w:r>
        <w:rPr>
          <w:b/>
          <w:u w:val="single"/>
        </w:rPr>
        <w:t xml:space="preserve"> </w:t>
      </w:r>
      <w:r>
        <w:rPr/>
        <w:t>DSO Mikroregionu Světelsko dne 8.6.2020 usnesením č. 1/2020  a č. 2/2020.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720b5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720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1</Pages>
  <Words>92</Words>
  <Characters>564</Characters>
  <CharactersWithSpaces>655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2020-05-04T07:41:00Z</dcterms:created>
  <dc:creator>Ilona Císařová</dc:creator>
  <dc:description/>
  <dc:language>cs-CZ</dc:language>
  <cp:lastModifiedBy>Ilona Císařová</cp:lastModifiedBy>
  <cp:lastPrinted>2019-06-05T11:46:00Z</cp:lastPrinted>
  <dcterms:modified xsi:type="dcterms:W3CDTF">2020-06-09T10:48:00Z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